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hd w:val="clear" w:color="auto" w:fill="0F766E"/>
        <w:spacing w:after="0"/>
      </w:pPr>
      <w:r>
        <w:rPr>
          <w:b/>
          <w:color w:val="FFFFFF"/>
          <w:sz w:val="44"/>
        </w:rPr>
        <w:t>Mikko Laine</w:t>
      </w:r>
    </w:p>
    <w:p>
      <w:pPr>
        <w:shd w:val="clear" w:color="auto" w:fill="0F766E"/>
        <w:spacing w:after="160"/>
      </w:pPr>
      <w:r>
        <w:rPr>
          <w:color w:val="FFFFFF"/>
          <w:sz w:val="24"/>
        </w:rPr>
        <w:t>Digimarkkinoinnin asiantuntija</w:t>
      </w:r>
    </w:p>
    <w:p>
      <w:pPr>
        <w:spacing w:after="200"/>
      </w:pPr>
      <w:r>
        <w:rPr>
          <w:color w:val="374151"/>
          <w:sz w:val="19"/>
        </w:rPr>
        <w:t>050 765 4321  |  mikko.laine@esimerkki.fi  |  Helsinki  |  mikkolaine.fi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0F766E"/>
          <w:sz w:val="22"/>
        </w:rPr>
        <w:t>PROFIILI</w:t>
      </w:r>
    </w:p>
    <w:p>
      <w:pPr>
        <w:spacing w:after="80"/>
      </w:pPr>
      <w:r>
        <w:t>Teen markkinointia, joka näkyy myynnissä. Neljän vuoden aikana olen ajanut hakusana- ja somemainontaa yhteensä yli 600 000 euron budjeteilla. Vahvin osaamiseni on mittaaminen: jokainen kampanja alkaa siitä, mitä aiomme oppia.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0F766E"/>
          <w:sz w:val="22"/>
        </w:rPr>
        <w:t>TYÖKOKEMUS</w:t>
      </w:r>
    </w:p>
    <w:p>
      <w:pPr>
        <w:tabs>
          <w:tab w:pos="9638" w:val="right"/>
        </w:tabs>
        <w:spacing w:before="100"/>
      </w:pPr>
      <w:r>
        <w:rPr>
          <w:b/>
        </w:rPr>
        <w:t>Digital Marketing Specialist</w:t>
      </w:r>
      <w:r>
        <w:tab/>
      </w:r>
      <w:r>
        <w:rPr>
          <w:color w:val="4B5563"/>
        </w:rPr>
        <w:t>2023–</w:t>
      </w:r>
    </w:p>
    <w:p>
      <w:r>
        <w:rPr>
          <w:i/>
          <w:color w:val="374151"/>
        </w:rPr>
        <w:t>Verkkokauppa Oy, Helsinki</w:t>
      </w:r>
    </w:p>
    <w:p>
      <w:pPr>
        <w:pStyle w:val="ListBullet"/>
        <w:spacing w:after="0"/>
      </w:pPr>
      <w:r>
        <w:t>Laskin hakumainonnan asiakashankinnan hintaa 31 % vuodessa</w:t>
      </w:r>
    </w:p>
    <w:p>
      <w:pPr>
        <w:pStyle w:val="ListBullet"/>
        <w:spacing w:after="0"/>
      </w:pPr>
      <w:r>
        <w:t>Rakensin GA4- ja Looker Studio -raportoinnin koko tiimille</w:t>
      </w:r>
    </w:p>
    <w:p>
      <w:pPr>
        <w:pStyle w:val="ListBullet"/>
        <w:spacing w:after="0"/>
      </w:pPr>
      <w:r>
        <w:t>Vastaan kuukausittaisesta mainosbudjetista ja sen jakamisesta kanaville</w:t>
      </w:r>
    </w:p>
    <w:p>
      <w:pPr>
        <w:tabs>
          <w:tab w:pos="9638" w:val="right"/>
        </w:tabs>
        <w:spacing w:before="100"/>
      </w:pPr>
      <w:r>
        <w:rPr>
          <w:b/>
        </w:rPr>
        <w:t>Markkinointikoordinaattori</w:t>
      </w:r>
      <w:r>
        <w:tab/>
      </w:r>
      <w:r>
        <w:rPr>
          <w:color w:val="4B5563"/>
        </w:rPr>
        <w:t>2021–2023</w:t>
      </w:r>
    </w:p>
    <w:p>
      <w:r>
        <w:rPr>
          <w:i/>
          <w:color w:val="374151"/>
        </w:rPr>
        <w:t>Mainostoimisto Kuu, Helsinki</w:t>
      </w:r>
    </w:p>
    <w:p>
      <w:pPr>
        <w:pStyle w:val="ListBullet"/>
        <w:spacing w:after="0"/>
      </w:pPr>
      <w:r>
        <w:t>Kuuden asiakkaan somekampanjat suunnittelusta raportointiin</w:t>
      </w:r>
    </w:p>
    <w:p>
      <w:pPr>
        <w:pStyle w:val="ListBullet"/>
        <w:spacing w:after="0"/>
      </w:pPr>
      <w:r>
        <w:t>Uutiskirjeiden avausprosentti nousi 24 %:sta 38 %:iin</w:t>
      </w:r>
    </w:p>
    <w:p>
      <w:pPr>
        <w:tabs>
          <w:tab w:pos="9638" w:val="right"/>
        </w:tabs>
        <w:spacing w:before="100"/>
      </w:pPr>
      <w:r>
        <w:rPr>
          <w:b/>
        </w:rPr>
        <w:t>Myyntiassistentti (osa-aikainen)</w:t>
      </w:r>
      <w:r>
        <w:tab/>
      </w:r>
      <w:r>
        <w:rPr>
          <w:color w:val="4B5563"/>
        </w:rPr>
        <w:t>2019–2021</w:t>
      </w:r>
    </w:p>
    <w:p>
      <w:r>
        <w:rPr>
          <w:i/>
          <w:color w:val="374151"/>
        </w:rPr>
        <w:t>Elektroniikkaketju, Helsinki</w:t>
      </w:r>
    </w:p>
    <w:p>
      <w:pPr>
        <w:pStyle w:val="ListBullet"/>
        <w:spacing w:after="0"/>
      </w:pPr>
      <w:r>
        <w:t>Verkkokaupan tuotesivujen päivitys ja kampanjasivut</w:t>
      </w:r>
    </w:p>
    <w:p>
      <w:pPr>
        <w:pStyle w:val="ListBullet"/>
        <w:spacing w:after="0"/>
      </w:pPr>
      <w:r>
        <w:t>Opin ensimmäiset Google Ads -kampanjat myymälän budjetilla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0F766E"/>
          <w:sz w:val="22"/>
        </w:rPr>
        <w:t>KOULUTUS</w:t>
      </w:r>
    </w:p>
    <w:p>
      <w:pPr>
        <w:tabs>
          <w:tab w:pos="9638" w:val="right"/>
        </w:tabs>
        <w:spacing w:before="100"/>
      </w:pPr>
      <w:r>
        <w:rPr>
          <w:b/>
        </w:rPr>
        <w:t>Tradenomi (AMK), markkinointi</w:t>
      </w:r>
      <w:r>
        <w:tab/>
      </w:r>
      <w:r>
        <w:rPr>
          <w:color w:val="4B5563"/>
        </w:rPr>
        <w:t>2017–2021</w:t>
      </w:r>
    </w:p>
    <w:p>
      <w:r>
        <w:rPr>
          <w:i/>
          <w:color w:val="374151"/>
        </w:rPr>
        <w:t>Haaga-Helia ammattikorkeakoulu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0F766E"/>
          <w:sz w:val="22"/>
        </w:rPr>
        <w:t>SERTIFIKAATIT</w:t>
      </w:r>
    </w:p>
    <w:p>
      <w:pPr>
        <w:tabs>
          <w:tab w:pos="9638" w:val="right"/>
        </w:tabs>
        <w:spacing w:before="100"/>
      </w:pPr>
      <w:r>
        <w:rPr>
          <w:b/>
        </w:rPr>
        <w:t>Google Ads Search Certification</w:t>
      </w:r>
      <w:r>
        <w:tab/>
      </w:r>
      <w:r>
        <w:rPr>
          <w:color w:val="4B5563"/>
        </w:rPr>
        <w:t>2025</w:t>
      </w:r>
    </w:p>
    <w:p>
      <w:pPr>
        <w:tabs>
          <w:tab w:pos="9638" w:val="right"/>
        </w:tabs>
        <w:spacing w:before="100"/>
      </w:pPr>
      <w:r>
        <w:rPr>
          <w:b/>
        </w:rPr>
        <w:t>Meta Certified Media Buying Professional</w:t>
      </w:r>
      <w:r>
        <w:tab/>
      </w:r>
      <w:r>
        <w:rPr>
          <w:color w:val="4B5563"/>
        </w:rPr>
        <w:t>2024</w:t>
      </w:r>
    </w:p>
    <w:p>
      <w:pPr>
        <w:tabs>
          <w:tab w:pos="9638" w:val="right"/>
        </w:tabs>
        <w:spacing w:before="100"/>
      </w:pPr>
      <w:r>
        <w:rPr>
          <w:b/>
        </w:rPr>
        <w:t>GA4-sertifikaatti (Google Skillshop)</w:t>
      </w:r>
      <w:r>
        <w:tab/>
      </w:r>
      <w:r>
        <w:rPr>
          <w:color w:val="4B5563"/>
        </w:rPr>
        <w:t>2023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0F766E"/>
          <w:sz w:val="22"/>
        </w:rPr>
        <w:t>OSAAMINEN</w:t>
      </w:r>
    </w:p>
    <w:p>
      <w:pPr>
        <w:pStyle w:val="ListBullet"/>
        <w:spacing w:after="0"/>
      </w:pPr>
      <w:r>
        <w:t>Google Ads ja Meta-mainonta</w:t>
      </w:r>
    </w:p>
    <w:p>
      <w:pPr>
        <w:pStyle w:val="ListBullet"/>
        <w:spacing w:after="0"/>
      </w:pPr>
      <w:r>
        <w:t>GA4, Looker Studio</w:t>
      </w:r>
    </w:p>
    <w:p>
      <w:pPr>
        <w:pStyle w:val="ListBullet"/>
        <w:spacing w:after="0"/>
      </w:pPr>
      <w:r>
        <w:t>Hakukoneoptimointi</w:t>
      </w:r>
    </w:p>
    <w:p>
      <w:pPr>
        <w:pStyle w:val="ListBullet"/>
        <w:spacing w:after="0"/>
      </w:pPr>
      <w:r>
        <w:t>A/B-testaus</w:t>
      </w:r>
    </w:p>
    <w:p>
      <w:pPr>
        <w:pStyle w:val="ListBullet"/>
        <w:spacing w:after="0"/>
      </w:pPr>
      <w:r>
        <w:t>Sähköpostimarkkinointi</w:t>
      </w:r>
    </w:p>
    <w:p>
      <w:pPr>
        <w:pStyle w:val="ListBullet"/>
        <w:spacing w:after="0"/>
      </w:pPr>
      <w:r>
        <w:t>Excel ja perus-SQL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0F766E"/>
          <w:sz w:val="22"/>
        </w:rPr>
        <w:t>KIELITAITO</w:t>
      </w:r>
    </w:p>
    <w:p>
      <w:pPr>
        <w:pStyle w:val="ListBullet"/>
        <w:spacing w:after="0"/>
      </w:pPr>
      <w:r>
        <w:t>Suomi: äidinkieli</w:t>
      </w:r>
    </w:p>
    <w:p>
      <w:pPr>
        <w:pStyle w:val="ListBullet"/>
        <w:spacing w:after="0"/>
      </w:pPr>
      <w:r>
        <w:t>Englanti: erinomainen</w:t>
      </w:r>
    </w:p>
    <w:sectPr w:rsidR="00FC693F" w:rsidRPr="0006063C" w:rsidSect="00034616">
      <w:pgSz w:w="11906" w:h="16838"/>
      <w:pgMar w:top="1020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Mikko Laine</dc:title>
  <dc:subject/>
  <dc:creator>Mikko Laine</dc:creator>
  <cp:keywords/>
  <dc:description>ATS-versio. CV-pohja: CV-paja, cvpaja.fi. Korvaa esimerkkitekstit omillasi.</dc:description>
  <cp:lastModifiedBy>CV-paja</cp:lastModifiedBy>
  <cp:revision>1</cp:revision>
  <dcterms:created xsi:type="dcterms:W3CDTF">2013-12-23T23:15:00Z</dcterms:created>
  <dcterms:modified xsi:type="dcterms:W3CDTF">2013-12-23T23:15:00Z</dcterms:modified>
  <cp:category>CV-pohja</cp:category>
</cp:coreProperties>
</file>